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margin" w:tblpY="-752"/>
        <w:tblW w:w="4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5"/>
        <w:gridCol w:w="304"/>
        <w:gridCol w:w="283"/>
        <w:gridCol w:w="1843"/>
      </w:tblGrid>
      <w:tr w:rsidR="000440A7" w:rsidTr="009F2715">
        <w:trPr>
          <w:trHeight w:val="369"/>
        </w:trPr>
        <w:tc>
          <w:tcPr>
            <w:tcW w:w="2129" w:type="dxa"/>
            <w:gridSpan w:val="2"/>
            <w:tcBorders>
              <w:bottom w:val="single" w:sz="4" w:space="0" w:color="000000"/>
            </w:tcBorders>
            <w:vAlign w:val="bottom"/>
          </w:tcPr>
          <w:p w:rsidR="00F649DE" w:rsidRPr="002A203F" w:rsidRDefault="00F649DE" w:rsidP="00F649DE">
            <w:pPr>
              <w:pStyle w:val="text-justify"/>
              <w:spacing w:before="0" w:beforeAutospacing="0" w:after="0" w:afterAutospacing="0"/>
              <w:rPr>
                <w:rFonts w:ascii="PF Din Text Cond Pro Light" w:hAnsi="PF Din Text Cond Pro Light"/>
              </w:rPr>
            </w:pPr>
          </w:p>
        </w:tc>
        <w:tc>
          <w:tcPr>
            <w:tcW w:w="304" w:type="dxa"/>
          </w:tcPr>
          <w:p w:rsidR="00F649DE" w:rsidRPr="00F46C63" w:rsidRDefault="00F649DE" w:rsidP="00F649DE">
            <w:pPr>
              <w:pStyle w:val="text-justify"/>
              <w:spacing w:before="0" w:beforeAutospacing="0" w:after="0" w:afterAutospacing="0"/>
              <w:rPr>
                <w:rFonts w:ascii="PF Din Text Cond Pro Light" w:hAnsi="PF Din Text Cond Pro Light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649DE" w:rsidRPr="00F46C63" w:rsidRDefault="000A135A" w:rsidP="00F649DE">
            <w:pPr>
              <w:pStyle w:val="text-justify"/>
              <w:spacing w:before="0" w:beforeAutospacing="0" w:after="0" w:afterAutospacing="0"/>
              <w:ind w:right="-24"/>
              <w:jc w:val="right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:rsidR="00F649DE" w:rsidRPr="002A203F" w:rsidRDefault="00F649DE" w:rsidP="00F649DE">
            <w:pPr>
              <w:pStyle w:val="text-justify"/>
              <w:spacing w:before="0" w:beforeAutospacing="0" w:after="0" w:afterAutospacing="0"/>
              <w:ind w:left="-53"/>
              <w:rPr>
                <w:rFonts w:ascii="PF Din Text Cond Pro Light" w:hAnsi="PF Din Text Cond Pro Light"/>
              </w:rPr>
            </w:pPr>
          </w:p>
        </w:tc>
      </w:tr>
      <w:tr w:rsidR="000440A7" w:rsidTr="00F649DE">
        <w:trPr>
          <w:trHeight w:val="369"/>
        </w:trPr>
        <w:tc>
          <w:tcPr>
            <w:tcW w:w="284" w:type="dxa"/>
            <w:tcBorders>
              <w:top w:val="single" w:sz="4" w:space="0" w:color="000000"/>
            </w:tcBorders>
            <w:vAlign w:val="bottom"/>
          </w:tcPr>
          <w:p w:rsidR="00F649DE" w:rsidRPr="00F46C63" w:rsidRDefault="000A135A" w:rsidP="00F649DE">
            <w:pPr>
              <w:pStyle w:val="text-justify"/>
              <w:spacing w:before="0" w:beforeAutospacing="0" w:after="0" w:afterAutospacing="0"/>
              <w:ind w:left="-104" w:right="-111"/>
              <w:jc w:val="center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На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649DE" w:rsidRPr="002A203F" w:rsidRDefault="00F649DE" w:rsidP="004F3E68">
            <w:pPr>
              <w:pStyle w:val="text-justify"/>
              <w:spacing w:before="0" w:beforeAutospacing="0" w:after="0" w:afterAutospacing="0"/>
              <w:rPr>
                <w:rFonts w:ascii="PF Din Text Cond Pro Light" w:hAnsi="PF Din Text Cond Pro Light"/>
              </w:rPr>
            </w:pPr>
          </w:p>
        </w:tc>
        <w:tc>
          <w:tcPr>
            <w:tcW w:w="304" w:type="dxa"/>
          </w:tcPr>
          <w:p w:rsidR="00F649DE" w:rsidRPr="00F46C63" w:rsidRDefault="00F649DE" w:rsidP="00F649DE">
            <w:pPr>
              <w:pStyle w:val="text-justify"/>
              <w:spacing w:before="0" w:beforeAutospacing="0" w:after="0" w:afterAutospacing="0"/>
              <w:rPr>
                <w:rFonts w:ascii="PF Din Text Cond Pro Light" w:hAnsi="PF Din Text Cond Pro Light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649DE" w:rsidRPr="00F46C63" w:rsidRDefault="000A135A" w:rsidP="00F649DE">
            <w:pPr>
              <w:pStyle w:val="text-justify"/>
              <w:spacing w:before="0" w:beforeAutospacing="0" w:after="0" w:afterAutospacing="0"/>
              <w:ind w:left="-109" w:right="-24"/>
              <w:jc w:val="right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F649DE" w:rsidRPr="002A203F" w:rsidRDefault="00F649DE" w:rsidP="00F649DE">
            <w:pPr>
              <w:pStyle w:val="text-justify"/>
              <w:spacing w:before="0" w:beforeAutospacing="0" w:after="0" w:afterAutospacing="0"/>
              <w:ind w:left="-53"/>
              <w:rPr>
                <w:rFonts w:ascii="PF Din Text Cond Pro Light" w:hAnsi="PF Din Text Cond Pro Light"/>
              </w:rPr>
            </w:pPr>
          </w:p>
        </w:tc>
      </w:tr>
    </w:tbl>
    <w:p w:rsidR="00F649DE" w:rsidRDefault="000A135A" w:rsidP="00506E62">
      <w:pPr>
        <w:spacing w:after="0" w:line="240" w:lineRule="auto"/>
        <w:rPr>
          <w:spacing w:val="8"/>
          <w:sz w:val="29"/>
          <w:szCs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3606165</wp:posOffset>
                </wp:positionH>
                <wp:positionV relativeFrom="topMargin">
                  <wp:posOffset>438150</wp:posOffset>
                </wp:positionV>
                <wp:extent cx="2395855" cy="1344304"/>
                <wp:effectExtent l="0" t="0" r="4445" b="825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855" cy="13443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0058E" w:rsidRPr="001141D4" w:rsidRDefault="000A135A" w:rsidP="00B0058E">
                            <w:pPr>
                              <w:spacing w:after="170" w:line="252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Филиал </w:t>
                            </w:r>
                            <w:r w:rsidRPr="00C32DD8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О </w:t>
                            </w:r>
                            <w:r w:rsidRPr="00C32DD8">
                              <w:rPr>
                                <w:sz w:val="20"/>
                                <w:szCs w:val="20"/>
                              </w:rPr>
                              <w:t>«Россети Тюмень»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  <w:t>Нижневартовские электрические сети</w:t>
                            </w:r>
                          </w:p>
                          <w:p w:rsidR="00FF0AE9" w:rsidRPr="00993A05" w:rsidRDefault="000A135A" w:rsidP="00CD6E99">
                            <w:pPr>
                              <w:tabs>
                                <w:tab w:val="left" w:pos="3402"/>
                              </w:tabs>
                              <w:spacing w:after="170" w:line="252" w:lineRule="auto"/>
                              <w:contextualSpacing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93A05">
                              <w:rPr>
                                <w:sz w:val="24"/>
                                <w:szCs w:val="24"/>
                              </w:rPr>
                              <w:t>ДИРЕКТОР</w:t>
                            </w:r>
                          </w:p>
                          <w:p w:rsidR="00F045AE" w:rsidRDefault="00F045AE" w:rsidP="005777C5">
                            <w:pPr>
                              <w:tabs>
                                <w:tab w:val="left" w:pos="3261"/>
                              </w:tabs>
                              <w:spacing w:after="170" w:line="252" w:lineRule="auto"/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045AE" w:rsidRPr="00D16358" w:rsidRDefault="00F045AE" w:rsidP="005777C5">
                            <w:pPr>
                              <w:tabs>
                                <w:tab w:val="left" w:pos="3261"/>
                              </w:tabs>
                              <w:spacing w:after="170" w:line="252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5" type="#_x0000_t202" style="width:188.65pt;height:105.85pt;margin-top:34.5pt;margin-left:283.95pt;mso-height-percent:0;mso-height-relative:margin;mso-position-horizontal-relative:margin;mso-position-vertical-relative:top-margin-area;mso-width-percent:0;mso-width-relative:margin;mso-wrap-distance-bottom:0;mso-wrap-distance-left:9pt;mso-wrap-distance-right:9pt;mso-wrap-distance-top:0;mso-wrap-style:square;position:absolute;visibility:visible;v-text-anchor:top;z-index:-251657216" filled="f" stroked="f" strokeweight="0.5pt">
                <v:textbox inset="0,0,0,0">
                  <w:txbxContent>
                    <w:p w:rsidR="00B0058E" w:rsidRPr="001141D4" w:rsidP="00B0058E">
                      <w:pPr>
                        <w:spacing w:after="170" w:line="252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Филиал </w:t>
                      </w:r>
                      <w:r w:rsidRPr="00C32DD8">
                        <w:rPr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sz w:val="20"/>
                          <w:szCs w:val="20"/>
                        </w:rPr>
                        <w:t xml:space="preserve">О </w:t>
                      </w:r>
                      <w:r w:rsidRPr="00C32DD8">
                        <w:rPr>
                          <w:sz w:val="20"/>
                          <w:szCs w:val="20"/>
                        </w:rPr>
                        <w:t>«</w:t>
                      </w:r>
                      <w:r w:rsidRPr="00C32DD8">
                        <w:rPr>
                          <w:sz w:val="20"/>
                          <w:szCs w:val="20"/>
                        </w:rPr>
                        <w:t>Россети</w:t>
                      </w:r>
                      <w:r w:rsidRPr="00C32DD8">
                        <w:rPr>
                          <w:sz w:val="20"/>
                          <w:szCs w:val="20"/>
                        </w:rPr>
                        <w:t xml:space="preserve"> Тюмень»</w:t>
                      </w:r>
                      <w:r>
                        <w:rPr>
                          <w:sz w:val="20"/>
                          <w:szCs w:val="20"/>
                        </w:rPr>
                        <w:br/>
                        <w:t>Нижневартовские электрические сети</w:t>
                      </w:r>
                    </w:p>
                    <w:p w:rsidR="00FF0AE9" w:rsidRPr="00993A05" w:rsidP="00CD6E99">
                      <w:pPr>
                        <w:tabs>
                          <w:tab w:val="left" w:pos="3402"/>
                        </w:tabs>
                        <w:spacing w:after="170" w:line="252" w:lineRule="auto"/>
                        <w:contextualSpacing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993A05">
                        <w:rPr>
                          <w:sz w:val="24"/>
                          <w:szCs w:val="24"/>
                        </w:rPr>
                        <w:t>ДИР</w:t>
                      </w:r>
                      <w:r w:rsidRPr="00993A05">
                        <w:rPr>
                          <w:sz w:val="24"/>
                          <w:szCs w:val="24"/>
                        </w:rPr>
                        <w:t>ЕКТОР</w:t>
                      </w:r>
                    </w:p>
                    <w:p w:rsidR="00F045AE" w:rsidP="005777C5">
                      <w:pPr>
                        <w:tabs>
                          <w:tab w:val="left" w:pos="3261"/>
                        </w:tabs>
                        <w:spacing w:after="170" w:line="252" w:lineRule="auto"/>
                        <w:contextualSpacing/>
                        <w:rPr>
                          <w:sz w:val="20"/>
                          <w:szCs w:val="20"/>
                        </w:rPr>
                      </w:pPr>
                    </w:p>
                    <w:p w:rsidR="00F045AE" w:rsidRPr="00D16358" w:rsidP="005777C5">
                      <w:pPr>
                        <w:tabs>
                          <w:tab w:val="left" w:pos="3261"/>
                        </w:tabs>
                        <w:spacing w:after="170" w:line="252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62FFF" w:rsidRPr="00B9072D" w:rsidRDefault="000A135A" w:rsidP="00810A18">
      <w:pPr>
        <w:spacing w:before="360" w:after="0" w:line="240" w:lineRule="auto"/>
        <w:ind w:left="-142"/>
        <w:jc w:val="center"/>
        <w:rPr>
          <w:spacing w:val="8"/>
          <w:sz w:val="29"/>
          <w:szCs w:val="29"/>
        </w:rPr>
      </w:pPr>
      <w:r>
        <w:rPr>
          <w:spacing w:val="8"/>
          <w:sz w:val="29"/>
          <w:szCs w:val="29"/>
        </w:rPr>
        <w:t>СЛУЖЕБНАЯ ЗАПИСКА</w:t>
      </w:r>
    </w:p>
    <w:p w:rsidR="00E53D10" w:rsidRDefault="00E53D10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9F7" w:rsidRDefault="00C539F7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9F7" w:rsidRDefault="000A135A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0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-89535</wp:posOffset>
                </wp:positionH>
                <wp:positionV relativeFrom="page">
                  <wp:posOffset>2857500</wp:posOffset>
                </wp:positionV>
                <wp:extent cx="2277110" cy="419100"/>
                <wp:effectExtent l="0" t="0" r="8890" b="0"/>
                <wp:wrapTight wrapText="bothSides">
                  <wp:wrapPolygon edited="0">
                    <wp:start x="0" y="0"/>
                    <wp:lineTo x="0" y="20618"/>
                    <wp:lineTo x="21504" y="20618"/>
                    <wp:lineTo x="21504" y="0"/>
                    <wp:lineTo x="0" y="0"/>
                  </wp:wrapPolygon>
                </wp:wrapTight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711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3D10" w:rsidRPr="00A13221" w:rsidRDefault="000A135A" w:rsidP="00E53D1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 публикации извещения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" o:spid="_x0000_s1026" type="#_x0000_t202" style="width:179.3pt;height:33pt;margin-top:225pt;margin-left:-7.05pt;mso-height-percent:0;mso-height-relative:margin;mso-position-horizontal-relative:margin;mso-position-vertical-relative:page;mso-width-percent:0;mso-width-relative:margin;mso-wrap-distance-bottom:3.6pt;mso-wrap-distance-left:9pt;mso-wrap-distance-right:9pt;mso-wrap-distance-top:3.6pt;mso-wrap-style:square;position:absolute;visibility:visible;v-text-anchor:top;z-index:-251655168" stroked="f">
                <v:textbox>
                  <w:txbxContent>
                    <w:p w:rsidR="00E53D10" w:rsidRPr="00A13221" w:rsidP="00E53D1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 публикации извещения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F0AE9">
        <w:rPr>
          <w:noProof/>
          <w:color w:val="000000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posOffset>3529965</wp:posOffset>
                </wp:positionH>
                <wp:positionV relativeFrom="page">
                  <wp:posOffset>2847975</wp:posOffset>
                </wp:positionV>
                <wp:extent cx="2598420" cy="838200"/>
                <wp:effectExtent l="0" t="0" r="0" b="0"/>
                <wp:wrapTight wrapText="bothSides">
                  <wp:wrapPolygon edited="0">
                    <wp:start x="0" y="0"/>
                    <wp:lineTo x="0" y="21109"/>
                    <wp:lineTo x="21378" y="21109"/>
                    <wp:lineTo x="21378" y="0"/>
                    <wp:lineTo x="0" y="0"/>
                  </wp:wrapPolygon>
                </wp:wrapTight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842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3221" w:rsidRDefault="000A135A" w:rsidP="00A132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Начальнику Департамента по</w:t>
                            </w:r>
                          </w:p>
                          <w:p w:rsidR="00A13221" w:rsidRDefault="000A135A" w:rsidP="00A132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связям с общественностью </w:t>
                            </w:r>
                            <w:r w:rsidR="002623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Россети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Тюмень»</w:t>
                            </w:r>
                          </w:p>
                          <w:p w:rsidR="00A13221" w:rsidRDefault="000A135A" w:rsidP="00A13221">
                            <w:pPr>
                              <w:pStyle w:val="ab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Д.</w:t>
                            </w:r>
                            <w:r w:rsidR="006004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С. Сидоренко</w:t>
                            </w:r>
                          </w:p>
                          <w:p w:rsidR="00FF0AE9" w:rsidRDefault="00FF0AE9" w:rsidP="00FF0AE9">
                            <w:pPr>
                              <w:pStyle w:val="ab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F0AE9" w:rsidRDefault="00FF0AE9" w:rsidP="00FF0AE9">
                            <w:pPr>
                              <w:pStyle w:val="ab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F0AE9" w:rsidRPr="00E94739" w:rsidRDefault="00FF0AE9" w:rsidP="00FF0AE9">
                            <w:pPr>
                              <w:pStyle w:val="ab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26473A" w:rsidRDefault="0026473A" w:rsidP="00AB7F7A">
                            <w:pPr>
                              <w:tabs>
                                <w:tab w:val="left" w:pos="3119"/>
                                <w:tab w:val="left" w:pos="4395"/>
                              </w:tabs>
                              <w:spacing w:after="0" w:line="240" w:lineRule="auto"/>
                              <w:ind w:right="16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9F4D77" w:rsidRDefault="009F4D77" w:rsidP="00AB7F7A">
                            <w:pPr>
                              <w:tabs>
                                <w:tab w:val="left" w:pos="4395"/>
                              </w:tabs>
                              <w:spacing w:after="0" w:line="240" w:lineRule="auto"/>
                              <w:ind w:right="16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1E16F0" w:rsidRPr="009F4D77" w:rsidRDefault="001E16F0" w:rsidP="00AB7F7A">
                            <w:pPr>
                              <w:tabs>
                                <w:tab w:val="left" w:pos="4395"/>
                              </w:tabs>
                              <w:spacing w:after="0" w:line="240" w:lineRule="auto"/>
                              <w:ind w:right="16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77.95pt;margin-top:224.25pt;width:204.6pt;height:66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" stroked="f">
                <v:textbox>
                  <w:txbxContent>
                    <w:p w:rsidR="00A13221" w:rsidRDefault="000A135A" w:rsidP="00A132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Начальнику Департамента по</w:t>
                      </w:r>
                    </w:p>
                    <w:p w:rsidR="00A13221" w:rsidRDefault="000A135A" w:rsidP="00A132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связям с общественностью </w:t>
                      </w:r>
                      <w:r w:rsidR="002623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Россети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Тюмень»</w:t>
                      </w:r>
                    </w:p>
                    <w:p w:rsidR="00A13221" w:rsidRDefault="000A135A" w:rsidP="00A13221">
                      <w:pPr>
                        <w:pStyle w:val="ab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Д.</w:t>
                      </w:r>
                      <w:r w:rsidR="006004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С. Сидоренко</w:t>
                      </w:r>
                    </w:p>
                    <w:p w:rsidR="00FF0AE9" w:rsidRDefault="00FF0AE9" w:rsidP="00FF0AE9">
                      <w:pPr>
                        <w:pStyle w:val="ab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F0AE9" w:rsidRDefault="00FF0AE9" w:rsidP="00FF0AE9">
                      <w:pPr>
                        <w:pStyle w:val="ab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F0AE9" w:rsidRPr="00E94739" w:rsidRDefault="00FF0AE9" w:rsidP="00FF0AE9">
                      <w:pPr>
                        <w:pStyle w:val="ab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26473A" w:rsidRDefault="0026473A" w:rsidP="00AB7F7A">
                      <w:pPr>
                        <w:tabs>
                          <w:tab w:val="left" w:pos="3119"/>
                          <w:tab w:val="left" w:pos="4395"/>
                        </w:tabs>
                        <w:spacing w:after="0" w:line="240" w:lineRule="auto"/>
                        <w:ind w:right="16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9F4D77" w:rsidRDefault="009F4D77" w:rsidP="00AB7F7A">
                      <w:pPr>
                        <w:tabs>
                          <w:tab w:val="left" w:pos="4395"/>
                        </w:tabs>
                        <w:spacing w:after="0" w:line="240" w:lineRule="auto"/>
                        <w:ind w:right="16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1E16F0" w:rsidRPr="009F4D77" w:rsidRDefault="001E16F0" w:rsidP="00AB7F7A">
                      <w:pPr>
                        <w:tabs>
                          <w:tab w:val="left" w:pos="4395"/>
                        </w:tabs>
                        <w:spacing w:after="0" w:line="240" w:lineRule="auto"/>
                        <w:ind w:right="16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:rsidR="00C539F7" w:rsidRDefault="00C539F7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9F7" w:rsidRDefault="00C539F7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9F7" w:rsidRPr="006102D6" w:rsidRDefault="00C539F7" w:rsidP="00C53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9F7" w:rsidRDefault="00C539F7" w:rsidP="00C539F7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AE9" w:rsidRDefault="00FF0AE9" w:rsidP="00FF0AE9">
      <w:pPr>
        <w:tabs>
          <w:tab w:val="left" w:pos="453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221" w:rsidRDefault="000A135A" w:rsidP="00A1322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Дмитрий Сергеевич!</w:t>
      </w:r>
    </w:p>
    <w:p w:rsidR="00A13221" w:rsidRDefault="00A13221" w:rsidP="00A1322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A13221" w:rsidRDefault="000A135A" w:rsidP="00A13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Вас разместить </w:t>
      </w:r>
      <w:r w:rsidR="003F7E6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</w:t>
      </w:r>
      <w:r w:rsidR="003F7E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</w:t>
      </w:r>
      <w:r w:rsidR="00747DCE">
        <w:rPr>
          <w:rFonts w:ascii="Times New Roman" w:hAnsi="Times New Roman" w:cs="Times New Roman"/>
          <w:sz w:val="24"/>
          <w:szCs w:val="24"/>
        </w:rPr>
        <w:t xml:space="preserve"> 2024 </w:t>
      </w:r>
      <w:r>
        <w:rPr>
          <w:rFonts w:ascii="Times New Roman" w:hAnsi="Times New Roman" w:cs="Times New Roman"/>
          <w:sz w:val="24"/>
          <w:szCs w:val="24"/>
        </w:rPr>
        <w:t>на корпоративном интернет</w:t>
      </w:r>
      <w:r w:rsidR="00262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62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сайте ПАО 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47DCE" w:rsidRPr="00747DCE">
        <w:rPr>
          <w:rFonts w:ascii="Times New Roman" w:hAnsi="Times New Roman" w:cs="Times New Roman"/>
          <w:sz w:val="24"/>
          <w:szCs w:val="24"/>
        </w:rPr>
        <w:t>(</w:t>
      </w:r>
      <w:hyperlink r:id="rId8" w:tooltip="https://rosseti.ru/company/property-management/notification-of-the-sale-of-assets/" w:history="1">
        <w:r w:rsidR="00747DCE" w:rsidRPr="00747DCE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https://rosseti.ru/company/property-management/notification-of-the-sale-of-assets/</w:t>
        </w:r>
      </w:hyperlink>
      <w:r w:rsidR="00747DCE" w:rsidRPr="00712EDA">
        <w:rPr>
          <w:rFonts w:ascii="Times New Roman" w:hAnsi="Times New Roman" w:cs="Times New Roman"/>
          <w:sz w:val="24"/>
          <w:szCs w:val="24"/>
        </w:rPr>
        <w:t>)</w:t>
      </w:r>
      <w:r w:rsidRPr="00760A7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на сайте АО «Россети Тюмень» (</w:t>
      </w:r>
      <w:hyperlink r:id="rId9" w:history="1">
        <w:r w:rsidRPr="000F4EF8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www.te.ru</w:t>
        </w:r>
      </w:hyperlink>
      <w:r w:rsidRPr="00760A7F">
        <w:rPr>
          <w:rStyle w:val="ac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разделе </w:t>
      </w:r>
      <w:r w:rsidR="00760A7F" w:rsidRPr="00760A7F">
        <w:rPr>
          <w:rFonts w:ascii="Times New Roman" w:hAnsi="Times New Roman" w:cs="Times New Roman"/>
          <w:sz w:val="24"/>
          <w:szCs w:val="24"/>
        </w:rPr>
        <w:t>https://www.te.ru/clients/rea</w:t>
      </w:r>
      <w:r w:rsidR="00760A7F">
        <w:rPr>
          <w:rFonts w:ascii="Times New Roman" w:hAnsi="Times New Roman" w:cs="Times New Roman"/>
          <w:sz w:val="24"/>
          <w:szCs w:val="24"/>
        </w:rPr>
        <w:t>lizatsiya-aktivov/aukciony/2024</w:t>
      </w:r>
      <w:r w:rsidRPr="006004BB">
        <w:rPr>
          <w:rStyle w:val="ac"/>
          <w:color w:val="000000" w:themeColor="text1"/>
          <w:u w:val="none"/>
        </w:rPr>
        <w:t>)</w:t>
      </w:r>
      <w:r w:rsidR="009D0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извещение </w:t>
      </w:r>
      <w:r>
        <w:rPr>
          <w:rFonts w:ascii="Times New Roman" w:eastAsia="Times New Roman" w:hAnsi="Times New Roman" w:cs="Times New Roman"/>
          <w:sz w:val="24"/>
          <w:szCs w:val="24"/>
        </w:rPr>
        <w:t>о проведении открытого аукциона в электронной форме с отрытой формой подачи предложений</w:t>
      </w:r>
      <w:r w:rsidR="009D01EA">
        <w:rPr>
          <w:rFonts w:ascii="Times New Roman" w:eastAsia="Times New Roman" w:hAnsi="Times New Roman" w:cs="Times New Roman"/>
          <w:sz w:val="24"/>
          <w:szCs w:val="24"/>
        </w:rPr>
        <w:t xml:space="preserve"> о цене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право заключения договора купли</w:t>
      </w:r>
      <w:r w:rsidR="00262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623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продажи имущества</w:t>
      </w:r>
      <w:r w:rsidR="00760A7F">
        <w:rPr>
          <w:rFonts w:ascii="Times New Roman" w:hAnsi="Times New Roman" w:cs="Times New Roman"/>
          <w:sz w:val="24"/>
          <w:szCs w:val="24"/>
        </w:rPr>
        <w:t>, балансовой принадлежности</w:t>
      </w:r>
      <w:r>
        <w:rPr>
          <w:rFonts w:ascii="Times New Roman" w:hAnsi="Times New Roman" w:cs="Times New Roman"/>
          <w:sz w:val="24"/>
          <w:szCs w:val="24"/>
        </w:rPr>
        <w:t xml:space="preserve"> филиала АО «Россети Тюмень» Нижневарто</w:t>
      </w:r>
      <w:r>
        <w:rPr>
          <w:rFonts w:ascii="Times New Roman" w:hAnsi="Times New Roman" w:cs="Times New Roman"/>
          <w:sz w:val="24"/>
          <w:szCs w:val="24"/>
        </w:rPr>
        <w:t>вские электрические сети.</w:t>
      </w:r>
    </w:p>
    <w:p w:rsidR="00A13221" w:rsidRDefault="00A13221" w:rsidP="00A132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3221" w:rsidRDefault="00A13221" w:rsidP="00A132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3221" w:rsidRDefault="000A135A" w:rsidP="00A132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</w:t>
      </w:r>
      <w:r w:rsidR="002623FA">
        <w:rPr>
          <w:rFonts w:ascii="Times New Roman" w:hAnsi="Times New Roman" w:cs="Times New Roman"/>
          <w:sz w:val="20"/>
          <w:szCs w:val="20"/>
        </w:rPr>
        <w:t>е</w:t>
      </w:r>
      <w:r w:rsidR="00FB20BA">
        <w:rPr>
          <w:rFonts w:ascii="Times New Roman" w:hAnsi="Times New Roman" w:cs="Times New Roman"/>
          <w:sz w:val="20"/>
          <w:szCs w:val="20"/>
        </w:rPr>
        <w:t xml:space="preserve"> </w:t>
      </w:r>
      <w:r w:rsidR="00FB20BA" w:rsidRPr="00FB20BA">
        <w:rPr>
          <w:rFonts w:ascii="Times New Roman" w:hAnsi="Times New Roman" w:cs="Times New Roman"/>
          <w:sz w:val="20"/>
          <w:szCs w:val="20"/>
        </w:rPr>
        <w:t>(в эл. виде):</w:t>
      </w:r>
    </w:p>
    <w:p w:rsidR="00A13221" w:rsidRDefault="000A135A" w:rsidP="00A13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Извещен</w:t>
      </w:r>
      <w:r w:rsidR="00FB20BA">
        <w:rPr>
          <w:rFonts w:ascii="Times New Roman" w:hAnsi="Times New Roman" w:cs="Times New Roman"/>
          <w:sz w:val="20"/>
          <w:szCs w:val="20"/>
        </w:rPr>
        <w:t>ие</w:t>
      </w:r>
      <w:r>
        <w:rPr>
          <w:rFonts w:ascii="Times New Roman" w:hAnsi="Times New Roman" w:cs="Times New Roman"/>
          <w:sz w:val="20"/>
          <w:szCs w:val="20"/>
        </w:rPr>
        <w:t xml:space="preserve"> для ра</w:t>
      </w:r>
      <w:r w:rsidR="002623FA">
        <w:rPr>
          <w:rFonts w:ascii="Times New Roman" w:hAnsi="Times New Roman" w:cs="Times New Roman"/>
          <w:sz w:val="20"/>
          <w:szCs w:val="20"/>
        </w:rPr>
        <w:t>змещения на сайте ПАО «Россети».</w:t>
      </w:r>
      <w:bookmarkStart w:id="0" w:name="_GoBack"/>
      <w:bookmarkEnd w:id="0"/>
    </w:p>
    <w:p w:rsidR="00A13221" w:rsidRDefault="000A135A" w:rsidP="00A1322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="00FB20BA">
        <w:rPr>
          <w:rFonts w:ascii="Times New Roman" w:hAnsi="Times New Roman" w:cs="Times New Roman"/>
          <w:sz w:val="20"/>
          <w:szCs w:val="20"/>
        </w:rPr>
        <w:t xml:space="preserve">Извещение </w:t>
      </w:r>
      <w:r>
        <w:rPr>
          <w:rFonts w:ascii="Times New Roman" w:hAnsi="Times New Roman" w:cs="Times New Roman"/>
          <w:sz w:val="20"/>
          <w:szCs w:val="20"/>
        </w:rPr>
        <w:t>для размеще</w:t>
      </w:r>
      <w:r w:rsidR="00FB20BA">
        <w:rPr>
          <w:rFonts w:ascii="Times New Roman" w:hAnsi="Times New Roman" w:cs="Times New Roman"/>
          <w:sz w:val="20"/>
          <w:szCs w:val="20"/>
        </w:rPr>
        <w:t>ния на сайте АО «Россети Тюмень.</w:t>
      </w:r>
    </w:p>
    <w:p w:rsidR="00A3672C" w:rsidRPr="00FB2736" w:rsidRDefault="00A3672C" w:rsidP="00FB2736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672C" w:rsidRDefault="00A3672C" w:rsidP="005777C5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0496" w:rsidRDefault="00200496" w:rsidP="00245CB0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0AE9" w:rsidRPr="001D6C6B" w:rsidRDefault="000A135A" w:rsidP="00FF0A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E3988">
        <w:rPr>
          <w:rFonts w:ascii="Times New Roman" w:hAnsi="Times New Roman" w:cs="Times New Roman"/>
          <w:sz w:val="24"/>
          <w:szCs w:val="24"/>
        </w:rPr>
        <w:t xml:space="preserve">иректор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Е. А. Громовой</w:t>
      </w: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45588B" w:rsidRDefault="0045588B" w:rsidP="002D53AA">
      <w:pPr>
        <w:pStyle w:val="text-justify"/>
        <w:spacing w:before="0" w:beforeAutospacing="0" w:after="0" w:afterAutospacing="0"/>
        <w:jc w:val="both"/>
      </w:pPr>
    </w:p>
    <w:p w:rsidR="00200496" w:rsidRDefault="00200496" w:rsidP="002D53AA">
      <w:pPr>
        <w:pStyle w:val="text-justify"/>
        <w:spacing w:before="0" w:beforeAutospacing="0" w:after="0" w:afterAutospacing="0"/>
        <w:jc w:val="both"/>
      </w:pPr>
    </w:p>
    <w:p w:rsidR="00FB2736" w:rsidRDefault="00FB2736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FB2736" w:rsidRDefault="00FB2736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07661D" w:rsidRDefault="0007661D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07661D" w:rsidRDefault="0007661D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FB20BA" w:rsidRDefault="00FB20BA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FB20BA" w:rsidRDefault="00FB20BA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45588B" w:rsidRPr="00E818FE" w:rsidRDefault="000A135A" w:rsidP="0045588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Гоголева Наталья Александровна,</w:t>
      </w:r>
    </w:p>
    <w:p w:rsidR="00FC2FED" w:rsidRPr="0045588B" w:rsidRDefault="000A135A" w:rsidP="004558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FF0AE9">
        <w:rPr>
          <w:rFonts w:ascii="Times New Roman" w:hAnsi="Times New Roman" w:cs="Times New Roman"/>
          <w:sz w:val="20"/>
          <w:szCs w:val="20"/>
        </w:rPr>
        <w:t>3466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="00FB2736">
        <w:rPr>
          <w:rFonts w:ascii="Times New Roman" w:hAnsi="Times New Roman" w:cs="Times New Roman"/>
          <w:sz w:val="20"/>
          <w:szCs w:val="20"/>
        </w:rPr>
        <w:t>48-41-8</w:t>
      </w:r>
      <w:r w:rsidR="00FF0AE9">
        <w:rPr>
          <w:rFonts w:ascii="Times New Roman" w:hAnsi="Times New Roman" w:cs="Times New Roman"/>
          <w:sz w:val="20"/>
          <w:szCs w:val="20"/>
        </w:rPr>
        <w:t>6</w:t>
      </w:r>
    </w:p>
    <w:sectPr w:rsidR="00FC2FED" w:rsidRPr="0045588B" w:rsidSect="00FC2FED">
      <w:headerReference w:type="even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35A" w:rsidRDefault="000A135A">
      <w:pPr>
        <w:spacing w:after="0" w:line="240" w:lineRule="auto"/>
      </w:pPr>
      <w:r>
        <w:separator/>
      </w:r>
    </w:p>
  </w:endnote>
  <w:endnote w:type="continuationSeparator" w:id="0">
    <w:p w:rsidR="000A135A" w:rsidRDefault="000A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Medium">
    <w:panose1 w:val="02000500000000020004"/>
    <w:charset w:val="CC"/>
    <w:family w:val="auto"/>
    <w:pitch w:val="variable"/>
    <w:sig w:usb0="A00002BF" w:usb1="5000E0F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35A" w:rsidRDefault="000A135A">
      <w:pPr>
        <w:spacing w:after="0" w:line="240" w:lineRule="auto"/>
      </w:pPr>
      <w:r>
        <w:separator/>
      </w:r>
    </w:p>
  </w:footnote>
  <w:footnote w:type="continuationSeparator" w:id="0">
    <w:p w:rsidR="000A135A" w:rsidRDefault="000A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58" w:rsidRDefault="000A135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42657" o:spid="_x0000_s3073" type="#_x0000_t75" style="position:absolute;margin-left:0;margin-top:0;width:595.3pt;height:842.1pt;z-index:-251657216;mso-position-horizontal:center;mso-position-horizontal-relative:margin;mso-position-vertical:center;mso-position-vertical-relative:margin" o:allowincell="f">
          <v:imagedata r:id="rId1" o:title="фон для бланка с лого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FED" w:rsidRDefault="00FC2FED">
    <w:pPr>
      <w:pStyle w:val="a3"/>
    </w:pPr>
  </w:p>
  <w:p w:rsidR="00A3672C" w:rsidRDefault="00A3672C">
    <w:pPr>
      <w:pStyle w:val="a3"/>
    </w:pPr>
  </w:p>
  <w:p w:rsidR="00FC2FED" w:rsidRDefault="00FC2FED">
    <w:pPr>
      <w:pStyle w:val="a3"/>
    </w:pPr>
  </w:p>
  <w:p w:rsidR="00FC2FED" w:rsidRDefault="00FC2FED">
    <w:pPr>
      <w:pStyle w:val="a3"/>
    </w:pPr>
  </w:p>
  <w:p w:rsidR="00FC2FED" w:rsidRDefault="00FC2FED">
    <w:pPr>
      <w:pStyle w:val="a3"/>
    </w:pPr>
  </w:p>
  <w:p w:rsidR="00FC2FED" w:rsidRDefault="00FC2FED">
    <w:pPr>
      <w:pStyle w:val="a3"/>
    </w:pPr>
  </w:p>
  <w:p w:rsidR="00FC2FED" w:rsidRDefault="00FC2FED">
    <w:pPr>
      <w:pStyle w:val="a3"/>
    </w:pPr>
  </w:p>
  <w:p w:rsidR="00D16358" w:rsidRDefault="000A135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42656" o:spid="_x0000_s3074" type="#_x0000_t75" style="position:absolute;margin-left:-84.9pt;margin-top:-147.55pt;width:595.3pt;height:842.1pt;z-index:-251658240;mso-position-horizontal-relative:margin;mso-position-vertical-relative:margin" o:allowincell="f">
          <v:imagedata r:id="rId1" o:title="фон для бланка с лого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2245F"/>
    <w:multiLevelType w:val="hybridMultilevel"/>
    <w:tmpl w:val="2A845B76"/>
    <w:lvl w:ilvl="0" w:tplc="58B23AFC">
      <w:start w:val="3462"/>
      <w:numFmt w:val="decimal"/>
      <w:lvlText w:val="(%1)"/>
      <w:lvlJc w:val="left"/>
      <w:pPr>
        <w:ind w:left="825" w:hanging="465"/>
      </w:pPr>
      <w:rPr>
        <w:rFonts w:hint="default"/>
      </w:rPr>
    </w:lvl>
    <w:lvl w:ilvl="1" w:tplc="6052B442" w:tentative="1">
      <w:start w:val="1"/>
      <w:numFmt w:val="lowerLetter"/>
      <w:lvlText w:val="%2."/>
      <w:lvlJc w:val="left"/>
      <w:pPr>
        <w:ind w:left="1440" w:hanging="360"/>
      </w:pPr>
    </w:lvl>
    <w:lvl w:ilvl="2" w:tplc="B7D26608" w:tentative="1">
      <w:start w:val="1"/>
      <w:numFmt w:val="lowerRoman"/>
      <w:lvlText w:val="%3."/>
      <w:lvlJc w:val="right"/>
      <w:pPr>
        <w:ind w:left="2160" w:hanging="180"/>
      </w:pPr>
    </w:lvl>
    <w:lvl w:ilvl="3" w:tplc="A09CF068" w:tentative="1">
      <w:start w:val="1"/>
      <w:numFmt w:val="decimal"/>
      <w:lvlText w:val="%4."/>
      <w:lvlJc w:val="left"/>
      <w:pPr>
        <w:ind w:left="2880" w:hanging="360"/>
      </w:pPr>
    </w:lvl>
    <w:lvl w:ilvl="4" w:tplc="5D061F98" w:tentative="1">
      <w:start w:val="1"/>
      <w:numFmt w:val="lowerLetter"/>
      <w:lvlText w:val="%5."/>
      <w:lvlJc w:val="left"/>
      <w:pPr>
        <w:ind w:left="3600" w:hanging="360"/>
      </w:pPr>
    </w:lvl>
    <w:lvl w:ilvl="5" w:tplc="856E3B00" w:tentative="1">
      <w:start w:val="1"/>
      <w:numFmt w:val="lowerRoman"/>
      <w:lvlText w:val="%6."/>
      <w:lvlJc w:val="right"/>
      <w:pPr>
        <w:ind w:left="4320" w:hanging="180"/>
      </w:pPr>
    </w:lvl>
    <w:lvl w:ilvl="6" w:tplc="BE067C7A" w:tentative="1">
      <w:start w:val="1"/>
      <w:numFmt w:val="decimal"/>
      <w:lvlText w:val="%7."/>
      <w:lvlJc w:val="left"/>
      <w:pPr>
        <w:ind w:left="5040" w:hanging="360"/>
      </w:pPr>
    </w:lvl>
    <w:lvl w:ilvl="7" w:tplc="B35EA5C6" w:tentative="1">
      <w:start w:val="1"/>
      <w:numFmt w:val="lowerLetter"/>
      <w:lvlText w:val="%8."/>
      <w:lvlJc w:val="left"/>
      <w:pPr>
        <w:ind w:left="5760" w:hanging="360"/>
      </w:pPr>
    </w:lvl>
    <w:lvl w:ilvl="8" w:tplc="417E1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776B2"/>
    <w:multiLevelType w:val="hybridMultilevel"/>
    <w:tmpl w:val="6FB4B9BE"/>
    <w:lvl w:ilvl="0" w:tplc="180A98BC">
      <w:numFmt w:val="decimalZero"/>
      <w:lvlText w:val="(%1)"/>
      <w:lvlJc w:val="left"/>
      <w:pPr>
        <w:ind w:left="825" w:hanging="465"/>
      </w:pPr>
      <w:rPr>
        <w:rFonts w:hint="default"/>
      </w:rPr>
    </w:lvl>
    <w:lvl w:ilvl="1" w:tplc="F68A91C6" w:tentative="1">
      <w:start w:val="1"/>
      <w:numFmt w:val="lowerLetter"/>
      <w:lvlText w:val="%2."/>
      <w:lvlJc w:val="left"/>
      <w:pPr>
        <w:ind w:left="1440" w:hanging="360"/>
      </w:pPr>
    </w:lvl>
    <w:lvl w:ilvl="2" w:tplc="D6BCA7F4" w:tentative="1">
      <w:start w:val="1"/>
      <w:numFmt w:val="lowerRoman"/>
      <w:lvlText w:val="%3."/>
      <w:lvlJc w:val="right"/>
      <w:pPr>
        <w:ind w:left="2160" w:hanging="180"/>
      </w:pPr>
    </w:lvl>
    <w:lvl w:ilvl="3" w:tplc="DB7CAFAE" w:tentative="1">
      <w:start w:val="1"/>
      <w:numFmt w:val="decimal"/>
      <w:lvlText w:val="%4."/>
      <w:lvlJc w:val="left"/>
      <w:pPr>
        <w:ind w:left="2880" w:hanging="360"/>
      </w:pPr>
    </w:lvl>
    <w:lvl w:ilvl="4" w:tplc="1CEAC69A" w:tentative="1">
      <w:start w:val="1"/>
      <w:numFmt w:val="lowerLetter"/>
      <w:lvlText w:val="%5."/>
      <w:lvlJc w:val="left"/>
      <w:pPr>
        <w:ind w:left="3600" w:hanging="360"/>
      </w:pPr>
    </w:lvl>
    <w:lvl w:ilvl="5" w:tplc="A9884726" w:tentative="1">
      <w:start w:val="1"/>
      <w:numFmt w:val="lowerRoman"/>
      <w:lvlText w:val="%6."/>
      <w:lvlJc w:val="right"/>
      <w:pPr>
        <w:ind w:left="4320" w:hanging="180"/>
      </w:pPr>
    </w:lvl>
    <w:lvl w:ilvl="6" w:tplc="F6164526" w:tentative="1">
      <w:start w:val="1"/>
      <w:numFmt w:val="decimal"/>
      <w:lvlText w:val="%7."/>
      <w:lvlJc w:val="left"/>
      <w:pPr>
        <w:ind w:left="5040" w:hanging="360"/>
      </w:pPr>
    </w:lvl>
    <w:lvl w:ilvl="7" w:tplc="46106A10" w:tentative="1">
      <w:start w:val="1"/>
      <w:numFmt w:val="lowerLetter"/>
      <w:lvlText w:val="%8."/>
      <w:lvlJc w:val="left"/>
      <w:pPr>
        <w:ind w:left="5760" w:hanging="360"/>
      </w:pPr>
    </w:lvl>
    <w:lvl w:ilvl="8" w:tplc="45D2E6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82F0A"/>
    <w:multiLevelType w:val="hybridMultilevel"/>
    <w:tmpl w:val="63869A46"/>
    <w:lvl w:ilvl="0" w:tplc="0FE29192">
      <w:start w:val="1234"/>
      <w:numFmt w:val="decimal"/>
      <w:lvlText w:val="(%1)"/>
      <w:lvlJc w:val="left"/>
      <w:pPr>
        <w:ind w:left="825" w:hanging="465"/>
      </w:pPr>
      <w:rPr>
        <w:rFonts w:hint="default"/>
      </w:rPr>
    </w:lvl>
    <w:lvl w:ilvl="1" w:tplc="F7DEC018" w:tentative="1">
      <w:start w:val="1"/>
      <w:numFmt w:val="lowerLetter"/>
      <w:lvlText w:val="%2."/>
      <w:lvlJc w:val="left"/>
      <w:pPr>
        <w:ind w:left="1440" w:hanging="360"/>
      </w:pPr>
    </w:lvl>
    <w:lvl w:ilvl="2" w:tplc="E0302FB0" w:tentative="1">
      <w:start w:val="1"/>
      <w:numFmt w:val="lowerRoman"/>
      <w:lvlText w:val="%3."/>
      <w:lvlJc w:val="right"/>
      <w:pPr>
        <w:ind w:left="2160" w:hanging="180"/>
      </w:pPr>
    </w:lvl>
    <w:lvl w:ilvl="3" w:tplc="F7F4DF4C" w:tentative="1">
      <w:start w:val="1"/>
      <w:numFmt w:val="decimal"/>
      <w:lvlText w:val="%4."/>
      <w:lvlJc w:val="left"/>
      <w:pPr>
        <w:ind w:left="2880" w:hanging="360"/>
      </w:pPr>
    </w:lvl>
    <w:lvl w:ilvl="4" w:tplc="2164790E" w:tentative="1">
      <w:start w:val="1"/>
      <w:numFmt w:val="lowerLetter"/>
      <w:lvlText w:val="%5."/>
      <w:lvlJc w:val="left"/>
      <w:pPr>
        <w:ind w:left="3600" w:hanging="360"/>
      </w:pPr>
    </w:lvl>
    <w:lvl w:ilvl="5" w:tplc="ADEE02C4" w:tentative="1">
      <w:start w:val="1"/>
      <w:numFmt w:val="lowerRoman"/>
      <w:lvlText w:val="%6."/>
      <w:lvlJc w:val="right"/>
      <w:pPr>
        <w:ind w:left="4320" w:hanging="180"/>
      </w:pPr>
    </w:lvl>
    <w:lvl w:ilvl="6" w:tplc="886ACD78" w:tentative="1">
      <w:start w:val="1"/>
      <w:numFmt w:val="decimal"/>
      <w:lvlText w:val="%7."/>
      <w:lvlJc w:val="left"/>
      <w:pPr>
        <w:ind w:left="5040" w:hanging="360"/>
      </w:pPr>
    </w:lvl>
    <w:lvl w:ilvl="7" w:tplc="2FA64254" w:tentative="1">
      <w:start w:val="1"/>
      <w:numFmt w:val="lowerLetter"/>
      <w:lvlText w:val="%8."/>
      <w:lvlJc w:val="left"/>
      <w:pPr>
        <w:ind w:left="5760" w:hanging="360"/>
      </w:pPr>
    </w:lvl>
    <w:lvl w:ilvl="8" w:tplc="F1DE9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9491B"/>
    <w:multiLevelType w:val="hybridMultilevel"/>
    <w:tmpl w:val="C8166A14"/>
    <w:lvl w:ilvl="0" w:tplc="AE98753A">
      <w:numFmt w:val="decimalZero"/>
      <w:lvlText w:val="(%1)"/>
      <w:lvlJc w:val="left"/>
      <w:pPr>
        <w:ind w:left="825" w:hanging="465"/>
      </w:pPr>
      <w:rPr>
        <w:rFonts w:hint="default"/>
      </w:rPr>
    </w:lvl>
    <w:lvl w:ilvl="1" w:tplc="94565040" w:tentative="1">
      <w:start w:val="1"/>
      <w:numFmt w:val="lowerLetter"/>
      <w:lvlText w:val="%2."/>
      <w:lvlJc w:val="left"/>
      <w:pPr>
        <w:ind w:left="1440" w:hanging="360"/>
      </w:pPr>
    </w:lvl>
    <w:lvl w:ilvl="2" w:tplc="01E65592" w:tentative="1">
      <w:start w:val="1"/>
      <w:numFmt w:val="lowerRoman"/>
      <w:lvlText w:val="%3."/>
      <w:lvlJc w:val="right"/>
      <w:pPr>
        <w:ind w:left="2160" w:hanging="180"/>
      </w:pPr>
    </w:lvl>
    <w:lvl w:ilvl="3" w:tplc="42AA092A" w:tentative="1">
      <w:start w:val="1"/>
      <w:numFmt w:val="decimal"/>
      <w:lvlText w:val="%4."/>
      <w:lvlJc w:val="left"/>
      <w:pPr>
        <w:ind w:left="2880" w:hanging="360"/>
      </w:pPr>
    </w:lvl>
    <w:lvl w:ilvl="4" w:tplc="D91CC094" w:tentative="1">
      <w:start w:val="1"/>
      <w:numFmt w:val="lowerLetter"/>
      <w:lvlText w:val="%5."/>
      <w:lvlJc w:val="left"/>
      <w:pPr>
        <w:ind w:left="3600" w:hanging="360"/>
      </w:pPr>
    </w:lvl>
    <w:lvl w:ilvl="5" w:tplc="76EE1526" w:tentative="1">
      <w:start w:val="1"/>
      <w:numFmt w:val="lowerRoman"/>
      <w:lvlText w:val="%6."/>
      <w:lvlJc w:val="right"/>
      <w:pPr>
        <w:ind w:left="4320" w:hanging="180"/>
      </w:pPr>
    </w:lvl>
    <w:lvl w:ilvl="6" w:tplc="A646445C" w:tentative="1">
      <w:start w:val="1"/>
      <w:numFmt w:val="decimal"/>
      <w:lvlText w:val="%7."/>
      <w:lvlJc w:val="left"/>
      <w:pPr>
        <w:ind w:left="5040" w:hanging="360"/>
      </w:pPr>
    </w:lvl>
    <w:lvl w:ilvl="7" w:tplc="CDD645B6" w:tentative="1">
      <w:start w:val="1"/>
      <w:numFmt w:val="lowerLetter"/>
      <w:lvlText w:val="%8."/>
      <w:lvlJc w:val="left"/>
      <w:pPr>
        <w:ind w:left="5760" w:hanging="360"/>
      </w:pPr>
    </w:lvl>
    <w:lvl w:ilvl="8" w:tplc="B166393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58"/>
    <w:rsid w:val="00012118"/>
    <w:rsid w:val="000246BD"/>
    <w:rsid w:val="000352A2"/>
    <w:rsid w:val="000440A7"/>
    <w:rsid w:val="0007498A"/>
    <w:rsid w:val="0007661D"/>
    <w:rsid w:val="000A135A"/>
    <w:rsid w:val="000B1ED4"/>
    <w:rsid w:val="000C7D9B"/>
    <w:rsid w:val="000D3024"/>
    <w:rsid w:val="000E3988"/>
    <w:rsid w:val="000E78DD"/>
    <w:rsid w:val="000F2394"/>
    <w:rsid w:val="000F31EA"/>
    <w:rsid w:val="000F4EF8"/>
    <w:rsid w:val="00113854"/>
    <w:rsid w:val="001141D4"/>
    <w:rsid w:val="0013257A"/>
    <w:rsid w:val="0014778E"/>
    <w:rsid w:val="0019519C"/>
    <w:rsid w:val="001D6C6B"/>
    <w:rsid w:val="001E16F0"/>
    <w:rsid w:val="001E1CD6"/>
    <w:rsid w:val="00200496"/>
    <w:rsid w:val="0020199F"/>
    <w:rsid w:val="00211583"/>
    <w:rsid w:val="00216596"/>
    <w:rsid w:val="00224A99"/>
    <w:rsid w:val="00245CB0"/>
    <w:rsid w:val="002623FA"/>
    <w:rsid w:val="00262FFF"/>
    <w:rsid w:val="0026473A"/>
    <w:rsid w:val="00287A6D"/>
    <w:rsid w:val="00294A0F"/>
    <w:rsid w:val="00295741"/>
    <w:rsid w:val="002A203F"/>
    <w:rsid w:val="002D53AA"/>
    <w:rsid w:val="002D6485"/>
    <w:rsid w:val="002F006D"/>
    <w:rsid w:val="003051E4"/>
    <w:rsid w:val="00316077"/>
    <w:rsid w:val="0032473E"/>
    <w:rsid w:val="0036089E"/>
    <w:rsid w:val="00361186"/>
    <w:rsid w:val="00391A7E"/>
    <w:rsid w:val="003B630B"/>
    <w:rsid w:val="003C561A"/>
    <w:rsid w:val="003F341C"/>
    <w:rsid w:val="003F7E6A"/>
    <w:rsid w:val="00413DBB"/>
    <w:rsid w:val="00434BA1"/>
    <w:rsid w:val="004362FD"/>
    <w:rsid w:val="0045256B"/>
    <w:rsid w:val="0045588B"/>
    <w:rsid w:val="00460D48"/>
    <w:rsid w:val="0047191B"/>
    <w:rsid w:val="00483868"/>
    <w:rsid w:val="004D294C"/>
    <w:rsid w:val="004D4789"/>
    <w:rsid w:val="004F0407"/>
    <w:rsid w:val="004F3E68"/>
    <w:rsid w:val="00500EFF"/>
    <w:rsid w:val="00506E62"/>
    <w:rsid w:val="00507B0E"/>
    <w:rsid w:val="00543071"/>
    <w:rsid w:val="00565AB7"/>
    <w:rsid w:val="0056751F"/>
    <w:rsid w:val="005777C5"/>
    <w:rsid w:val="005D0102"/>
    <w:rsid w:val="006004BB"/>
    <w:rsid w:val="006102D6"/>
    <w:rsid w:val="0065023A"/>
    <w:rsid w:val="0066688E"/>
    <w:rsid w:val="0068752A"/>
    <w:rsid w:val="006C201D"/>
    <w:rsid w:val="006C3336"/>
    <w:rsid w:val="006D4E0C"/>
    <w:rsid w:val="006E7AB6"/>
    <w:rsid w:val="00712EDA"/>
    <w:rsid w:val="0073015D"/>
    <w:rsid w:val="00747DCE"/>
    <w:rsid w:val="00753215"/>
    <w:rsid w:val="00760A7F"/>
    <w:rsid w:val="00762295"/>
    <w:rsid w:val="00762436"/>
    <w:rsid w:val="00776B7F"/>
    <w:rsid w:val="007A6BDA"/>
    <w:rsid w:val="007C5F1F"/>
    <w:rsid w:val="007E0654"/>
    <w:rsid w:val="008035EE"/>
    <w:rsid w:val="00810A18"/>
    <w:rsid w:val="008613C4"/>
    <w:rsid w:val="00863749"/>
    <w:rsid w:val="00871B76"/>
    <w:rsid w:val="0088193C"/>
    <w:rsid w:val="008B2D4D"/>
    <w:rsid w:val="008B517F"/>
    <w:rsid w:val="008C6CA3"/>
    <w:rsid w:val="008E2A4E"/>
    <w:rsid w:val="00912505"/>
    <w:rsid w:val="00923308"/>
    <w:rsid w:val="009234A4"/>
    <w:rsid w:val="00936EED"/>
    <w:rsid w:val="0095399E"/>
    <w:rsid w:val="0097327B"/>
    <w:rsid w:val="00982005"/>
    <w:rsid w:val="00985F65"/>
    <w:rsid w:val="009907BC"/>
    <w:rsid w:val="00993A05"/>
    <w:rsid w:val="009D01EA"/>
    <w:rsid w:val="009D5BC9"/>
    <w:rsid w:val="009F2715"/>
    <w:rsid w:val="009F4D77"/>
    <w:rsid w:val="00A13221"/>
    <w:rsid w:val="00A15FCC"/>
    <w:rsid w:val="00A21B9D"/>
    <w:rsid w:val="00A3672C"/>
    <w:rsid w:val="00A4652D"/>
    <w:rsid w:val="00A512AD"/>
    <w:rsid w:val="00A542D2"/>
    <w:rsid w:val="00A84A4B"/>
    <w:rsid w:val="00AB7F7A"/>
    <w:rsid w:val="00AD743F"/>
    <w:rsid w:val="00B0058E"/>
    <w:rsid w:val="00B2172F"/>
    <w:rsid w:val="00B40B61"/>
    <w:rsid w:val="00B5103D"/>
    <w:rsid w:val="00B900EF"/>
    <w:rsid w:val="00B9072D"/>
    <w:rsid w:val="00BB0216"/>
    <w:rsid w:val="00BB022A"/>
    <w:rsid w:val="00BB0674"/>
    <w:rsid w:val="00BB4EE8"/>
    <w:rsid w:val="00BD2638"/>
    <w:rsid w:val="00C02323"/>
    <w:rsid w:val="00C03623"/>
    <w:rsid w:val="00C0663A"/>
    <w:rsid w:val="00C32DD8"/>
    <w:rsid w:val="00C41BB2"/>
    <w:rsid w:val="00C535AA"/>
    <w:rsid w:val="00C539F7"/>
    <w:rsid w:val="00C7157C"/>
    <w:rsid w:val="00CA3078"/>
    <w:rsid w:val="00CC1F8F"/>
    <w:rsid w:val="00CC7FAB"/>
    <w:rsid w:val="00CD2A1B"/>
    <w:rsid w:val="00CD6E99"/>
    <w:rsid w:val="00CE21BB"/>
    <w:rsid w:val="00CE3BDA"/>
    <w:rsid w:val="00D1244C"/>
    <w:rsid w:val="00D16358"/>
    <w:rsid w:val="00D415F7"/>
    <w:rsid w:val="00D50571"/>
    <w:rsid w:val="00D71BFE"/>
    <w:rsid w:val="00DB1D9C"/>
    <w:rsid w:val="00DB3B39"/>
    <w:rsid w:val="00DE4215"/>
    <w:rsid w:val="00DE5C0F"/>
    <w:rsid w:val="00E01E06"/>
    <w:rsid w:val="00E12C3A"/>
    <w:rsid w:val="00E444C5"/>
    <w:rsid w:val="00E53D10"/>
    <w:rsid w:val="00E812D0"/>
    <w:rsid w:val="00E818FE"/>
    <w:rsid w:val="00E83F1E"/>
    <w:rsid w:val="00E86AB6"/>
    <w:rsid w:val="00E87946"/>
    <w:rsid w:val="00E94739"/>
    <w:rsid w:val="00EA3538"/>
    <w:rsid w:val="00ED2FF0"/>
    <w:rsid w:val="00F045AE"/>
    <w:rsid w:val="00F2294C"/>
    <w:rsid w:val="00F33B1C"/>
    <w:rsid w:val="00F462D4"/>
    <w:rsid w:val="00F46573"/>
    <w:rsid w:val="00F46C63"/>
    <w:rsid w:val="00F649DE"/>
    <w:rsid w:val="00FA6C7A"/>
    <w:rsid w:val="00FB20BA"/>
    <w:rsid w:val="00FB2736"/>
    <w:rsid w:val="00FC2FED"/>
    <w:rsid w:val="00FC62CB"/>
    <w:rsid w:val="00FD00D1"/>
    <w:rsid w:val="00FD3ABA"/>
    <w:rsid w:val="00FD3C2A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  <w14:docId w14:val="7349D8B3"/>
  <w15:chartTrackingRefBased/>
  <w15:docId w15:val="{C6BA9564-FFA8-4F1C-9AC9-588BA18A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358"/>
  </w:style>
  <w:style w:type="paragraph" w:styleId="a5">
    <w:name w:val="footer"/>
    <w:basedOn w:val="a"/>
    <w:link w:val="a6"/>
    <w:uiPriority w:val="99"/>
    <w:unhideWhenUsed/>
    <w:rsid w:val="00D16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6358"/>
  </w:style>
  <w:style w:type="paragraph" w:customStyle="1" w:styleId="text-justify">
    <w:name w:val="text-justify"/>
    <w:basedOn w:val="a"/>
    <w:rsid w:val="00F64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64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60D4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0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049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FF0AE9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FB27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.ru/company/property-management/notification-of-the-sale-of-asse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Россети Тюмень">
      <a:majorFont>
        <a:latin typeface="PF Din Text Cond Pro Medium"/>
        <a:ea typeface=""/>
        <a:cs typeface=""/>
      </a:majorFont>
      <a:minorFont>
        <a:latin typeface="PF Din Text Cond Pro Light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73104-A85C-4A78-8171-F9F958FC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Игнатович Лилия Владимировна</cp:lastModifiedBy>
  <cp:revision>2</cp:revision>
  <cp:lastPrinted>2024-01-30T04:38:00Z</cp:lastPrinted>
  <dcterms:created xsi:type="dcterms:W3CDTF">2024-10-30T06:47:00Z</dcterms:created>
  <dcterms:modified xsi:type="dcterms:W3CDTF">2024-10-30T06:47:00Z</dcterms:modified>
</cp:coreProperties>
</file>